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19" w:rsidRPr="00D32EFC" w:rsidRDefault="00D32EFC" w:rsidP="00C13041">
      <w:pPr>
        <w:rPr>
          <w:color w:val="FF0000"/>
          <w:sz w:val="40"/>
          <w:szCs w:val="40"/>
        </w:rPr>
      </w:pPr>
      <w:bookmarkStart w:id="0" w:name="_GoBack"/>
      <w:bookmarkEnd w:id="0"/>
      <w:r>
        <w:t xml:space="preserve"> </w:t>
      </w:r>
      <w:r w:rsidRPr="00D32EFC">
        <w:rPr>
          <w:color w:val="FF0000"/>
          <w:sz w:val="40"/>
          <w:szCs w:val="40"/>
        </w:rPr>
        <w:t>Vlastivěda</w:t>
      </w:r>
    </w:p>
    <w:p w:rsidR="004D34D1" w:rsidRDefault="00D32EFC" w:rsidP="00C13041">
      <w:r>
        <w:t>Do sešitu a naučit</w:t>
      </w:r>
    </w:p>
    <w:p w:rsidR="00D32EFC" w:rsidRDefault="00D32EFC" w:rsidP="00C13041">
      <w:pPr>
        <w:rPr>
          <w:color w:val="FF0000"/>
          <w:sz w:val="40"/>
          <w:szCs w:val="40"/>
        </w:rPr>
      </w:pPr>
      <w:r w:rsidRPr="00D32EFC">
        <w:rPr>
          <w:color w:val="FF0000"/>
          <w:sz w:val="40"/>
          <w:szCs w:val="40"/>
        </w:rPr>
        <w:t>Počasí</w:t>
      </w:r>
    </w:p>
    <w:p w:rsidR="00D32EFC" w:rsidRDefault="00D32EFC" w:rsidP="00C13041">
      <w:pPr>
        <w:rPr>
          <w:sz w:val="32"/>
          <w:szCs w:val="32"/>
        </w:rPr>
      </w:pPr>
      <w:r w:rsidRPr="00D32EFC">
        <w:rPr>
          <w:sz w:val="32"/>
          <w:szCs w:val="32"/>
        </w:rPr>
        <w:t>Počasí je</w:t>
      </w:r>
      <w:r>
        <w:rPr>
          <w:sz w:val="32"/>
          <w:szCs w:val="32"/>
        </w:rPr>
        <w:t xml:space="preserve"> okamžitý stav ovzduší. U počasí určujeme: teplotu, srážky, oblačnost, tlak a vítr.</w:t>
      </w:r>
    </w:p>
    <w:p w:rsidR="00D32EFC" w:rsidRDefault="00D32EFC" w:rsidP="00C13041">
      <w:pPr>
        <w:rPr>
          <w:color w:val="FF0000"/>
          <w:sz w:val="40"/>
          <w:szCs w:val="40"/>
        </w:rPr>
      </w:pPr>
      <w:r w:rsidRPr="00D32EFC">
        <w:rPr>
          <w:color w:val="FF0000"/>
          <w:sz w:val="40"/>
          <w:szCs w:val="40"/>
        </w:rPr>
        <w:t>Podnebí</w:t>
      </w:r>
    </w:p>
    <w:p w:rsidR="00D32EFC" w:rsidRDefault="00D32EFC" w:rsidP="00C13041">
      <w:pPr>
        <w:rPr>
          <w:sz w:val="32"/>
          <w:szCs w:val="32"/>
        </w:rPr>
      </w:pPr>
      <w:r w:rsidRPr="00D32EFC">
        <w:rPr>
          <w:sz w:val="32"/>
          <w:szCs w:val="32"/>
        </w:rPr>
        <w:t>Podnebí</w:t>
      </w:r>
      <w:r>
        <w:rPr>
          <w:sz w:val="32"/>
          <w:szCs w:val="32"/>
        </w:rPr>
        <w:t xml:space="preserve"> je průměrný stav počasí na určitém místě.</w:t>
      </w:r>
    </w:p>
    <w:p w:rsidR="00D32EFC" w:rsidRDefault="00D32EFC" w:rsidP="00C13041">
      <w:pPr>
        <w:rPr>
          <w:sz w:val="32"/>
          <w:szCs w:val="32"/>
        </w:rPr>
      </w:pPr>
      <w:r>
        <w:rPr>
          <w:sz w:val="32"/>
          <w:szCs w:val="32"/>
        </w:rPr>
        <w:t>Podnebné pásy: polární, mírný, subtropický, tropický</w:t>
      </w:r>
    </w:p>
    <w:p w:rsidR="00D32EFC" w:rsidRDefault="00D32EFC" w:rsidP="00C13041">
      <w:pPr>
        <w:rPr>
          <w:sz w:val="32"/>
          <w:szCs w:val="32"/>
        </w:rPr>
      </w:pPr>
      <w:r>
        <w:rPr>
          <w:sz w:val="32"/>
          <w:szCs w:val="32"/>
        </w:rPr>
        <w:t>Větší část Evropy leží v mírném pásu.</w:t>
      </w:r>
      <w:r w:rsidR="00BB61EC">
        <w:rPr>
          <w:sz w:val="32"/>
          <w:szCs w:val="32"/>
        </w:rPr>
        <w:t xml:space="preserve"> Střídají se zde čtyři roční období.</w:t>
      </w:r>
    </w:p>
    <w:p w:rsidR="005D2CF6" w:rsidRDefault="005D2CF6" w:rsidP="00C13041">
      <w:pPr>
        <w:rPr>
          <w:sz w:val="32"/>
          <w:szCs w:val="32"/>
        </w:rPr>
      </w:pPr>
      <w:r>
        <w:rPr>
          <w:sz w:val="32"/>
          <w:szCs w:val="32"/>
        </w:rPr>
        <w:t>Nejsevernější část Evropy leží v polárním pásu, jižní část v subtropickém.</w:t>
      </w:r>
    </w:p>
    <w:p w:rsidR="005D2CF6" w:rsidRDefault="005D2CF6" w:rsidP="00C13041">
      <w:pPr>
        <w:rPr>
          <w:sz w:val="32"/>
          <w:szCs w:val="32"/>
        </w:rPr>
      </w:pPr>
      <w:r>
        <w:rPr>
          <w:sz w:val="32"/>
          <w:szCs w:val="32"/>
        </w:rPr>
        <w:t xml:space="preserve">Podnebí může být oceánské – například Francie, vnitrozemské – například Ukrajina a přechodné </w:t>
      </w:r>
      <w:proofErr w:type="gramStart"/>
      <w:r>
        <w:rPr>
          <w:sz w:val="32"/>
          <w:szCs w:val="32"/>
        </w:rPr>
        <w:t>( proměnlivé</w:t>
      </w:r>
      <w:proofErr w:type="gramEnd"/>
      <w:r>
        <w:rPr>
          <w:sz w:val="32"/>
          <w:szCs w:val="32"/>
        </w:rPr>
        <w:t xml:space="preserve"> ) například Česká republika.</w:t>
      </w:r>
    </w:p>
    <w:p w:rsidR="005D2CF6" w:rsidRDefault="005D2CF6" w:rsidP="00C13041">
      <w:pPr>
        <w:rPr>
          <w:sz w:val="32"/>
          <w:szCs w:val="32"/>
        </w:rPr>
      </w:pPr>
      <w:r>
        <w:rPr>
          <w:sz w:val="32"/>
          <w:szCs w:val="32"/>
        </w:rPr>
        <w:t>Podnebí je určené také nadmořskou výškou: čím jsme výše, tím je chladněji.</w:t>
      </w:r>
    </w:p>
    <w:p w:rsidR="00EB78E9" w:rsidRDefault="00EB78E9" w:rsidP="00C13041">
      <w:pPr>
        <w:rPr>
          <w:sz w:val="32"/>
          <w:szCs w:val="32"/>
        </w:rPr>
      </w:pPr>
      <w:r>
        <w:rPr>
          <w:sz w:val="32"/>
          <w:szCs w:val="32"/>
        </w:rPr>
        <w:t>Ze strany 12 si vyber jeden obrázek, nakresli ho a vypracuj</w:t>
      </w:r>
      <w:r w:rsidR="006D764D">
        <w:rPr>
          <w:sz w:val="32"/>
          <w:szCs w:val="32"/>
        </w:rPr>
        <w:t xml:space="preserve"> úkol, který je pod obrázkem.</w:t>
      </w:r>
    </w:p>
    <w:p w:rsidR="006D764D" w:rsidRPr="00D32EFC" w:rsidRDefault="006D764D" w:rsidP="00C13041">
      <w:pPr>
        <w:rPr>
          <w:sz w:val="32"/>
          <w:szCs w:val="32"/>
        </w:rPr>
      </w:pPr>
      <w:r>
        <w:rPr>
          <w:sz w:val="32"/>
          <w:szCs w:val="32"/>
        </w:rPr>
        <w:t>Učivo je na straně 11, 12</w:t>
      </w:r>
    </w:p>
    <w:sectPr w:rsidR="006D764D" w:rsidRPr="00D3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05C69"/>
    <w:rsid w:val="003179E6"/>
    <w:rsid w:val="003F066B"/>
    <w:rsid w:val="004D34D1"/>
    <w:rsid w:val="004F27D6"/>
    <w:rsid w:val="00505256"/>
    <w:rsid w:val="00507EBB"/>
    <w:rsid w:val="00514A89"/>
    <w:rsid w:val="00541CEB"/>
    <w:rsid w:val="00541F0A"/>
    <w:rsid w:val="00583BDE"/>
    <w:rsid w:val="005A52EA"/>
    <w:rsid w:val="005D2CF6"/>
    <w:rsid w:val="006628FC"/>
    <w:rsid w:val="006661FF"/>
    <w:rsid w:val="006B1E16"/>
    <w:rsid w:val="006C6F8F"/>
    <w:rsid w:val="006D764D"/>
    <w:rsid w:val="006E2192"/>
    <w:rsid w:val="00707A36"/>
    <w:rsid w:val="00756378"/>
    <w:rsid w:val="00780A3A"/>
    <w:rsid w:val="00791EAB"/>
    <w:rsid w:val="007D4244"/>
    <w:rsid w:val="00872AE2"/>
    <w:rsid w:val="00925971"/>
    <w:rsid w:val="00937E3B"/>
    <w:rsid w:val="009B7FFA"/>
    <w:rsid w:val="009C36CF"/>
    <w:rsid w:val="00A769E0"/>
    <w:rsid w:val="00A9540D"/>
    <w:rsid w:val="00AC082C"/>
    <w:rsid w:val="00B5424F"/>
    <w:rsid w:val="00BB61EC"/>
    <w:rsid w:val="00BE5719"/>
    <w:rsid w:val="00BE6105"/>
    <w:rsid w:val="00C035D0"/>
    <w:rsid w:val="00C13041"/>
    <w:rsid w:val="00CB544F"/>
    <w:rsid w:val="00CB7560"/>
    <w:rsid w:val="00D1195E"/>
    <w:rsid w:val="00D14822"/>
    <w:rsid w:val="00D212C8"/>
    <w:rsid w:val="00D32EFC"/>
    <w:rsid w:val="00EB78E9"/>
    <w:rsid w:val="00ED2B99"/>
    <w:rsid w:val="00EF752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2020-04-17T21:13:00Z</dcterms:created>
  <dcterms:modified xsi:type="dcterms:W3CDTF">2020-04-17T21:13:00Z</dcterms:modified>
</cp:coreProperties>
</file>