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E6" w:rsidRDefault="00C262A0" w:rsidP="00C262A0">
      <w:pPr>
        <w:rPr>
          <w:b/>
          <w:i/>
        </w:rPr>
      </w:pPr>
      <w:r w:rsidRPr="00027130">
        <w:rPr>
          <w:b/>
          <w:i/>
        </w:rPr>
        <w:t>Milí osmáci,</w:t>
      </w:r>
      <w:r w:rsidR="00D84FDF">
        <w:rPr>
          <w:b/>
          <w:i/>
        </w:rPr>
        <w:t xml:space="preserve"> při </w:t>
      </w:r>
      <w:r w:rsidR="00917DE6">
        <w:rPr>
          <w:b/>
          <w:i/>
        </w:rPr>
        <w:t>vi</w:t>
      </w:r>
      <w:r w:rsidR="00D84FDF">
        <w:rPr>
          <w:b/>
          <w:i/>
        </w:rPr>
        <w:t>deokonferencích jsme měli mluvnici</w:t>
      </w:r>
      <w:r w:rsidR="00917DE6">
        <w:rPr>
          <w:b/>
          <w:i/>
        </w:rPr>
        <w:t xml:space="preserve">. Z mluvnice si prosím opakujte pravopis velkých písmen: </w:t>
      </w:r>
      <w:hyperlink r:id="rId4" w:history="1">
        <w:r w:rsidR="00917DE6" w:rsidRPr="00B7553D">
          <w:rPr>
            <w:rStyle w:val="Hypertextovodkaz"/>
            <w:b/>
            <w:i/>
          </w:rPr>
          <w:t>https://www.umimecesky.cz/cviceni-velka-pismena</w:t>
        </w:r>
      </w:hyperlink>
      <w:r w:rsidR="00917DE6">
        <w:rPr>
          <w:b/>
          <w:i/>
        </w:rPr>
        <w:t xml:space="preserve">). </w:t>
      </w:r>
    </w:p>
    <w:p w:rsidR="00C262A0" w:rsidRPr="00027130" w:rsidRDefault="00917DE6" w:rsidP="00C262A0">
      <w:pPr>
        <w:rPr>
          <w:b/>
          <w:i/>
        </w:rPr>
      </w:pPr>
      <w:r>
        <w:rPr>
          <w:b/>
          <w:i/>
        </w:rPr>
        <w:t>T</w:t>
      </w:r>
      <w:r w:rsidR="00D84FDF">
        <w:rPr>
          <w:b/>
          <w:i/>
        </w:rPr>
        <w:t>eď vám zasílám literaturu. Z</w:t>
      </w:r>
      <w:r w:rsidR="00C262A0" w:rsidRPr="00027130">
        <w:rPr>
          <w:b/>
          <w:i/>
        </w:rPr>
        <w:t>opakujte si prosím látku z minulé hodiny tak, že do níže uvedeného textu doplníte informace, které souvisí s národním obrozením. Pomoci s doplněním textu vám mohou určité nápovědy ve větách.</w:t>
      </w:r>
      <w:r w:rsidR="00C262A0">
        <w:rPr>
          <w:b/>
          <w:i/>
        </w:rPr>
        <w:t xml:space="preserve"> </w:t>
      </w:r>
    </w:p>
    <w:p w:rsidR="00C262A0" w:rsidRDefault="00C262A0" w:rsidP="00C262A0">
      <w:r>
        <w:t>Národní období probíhalo od 70. let 18. století do poloviny 19. století v Čechách. Velmi těžkou dobu, která národnímu obrození předcházela, řešili vzdělanci tak, že odcházeli do ciziny. Docházelo totiž k neustále vytlačování ________________________německým jazykem. V roce 1781 ale dochází k vytvoření takových podmínek, že mohlo dojít k oživení českého jazyka. Národní obrození bylo _______________, jehož cílem byla obroda českého jazyka. V čele hnutí stála česká inteligence. Hlavní disciplíny, které se rozvíjely, byly jazykověda a dějepis. Jednou z hlavních postav národního obrození byl ________________________________, který napsal Zevrubnou mluvnici jazyka českého. Dalším významným členem hnutí byl___________________________, který sepsal Slovník ____________________________. V roce 1789 začala česká inteligence vydávat první české________________. Vydávalo je nakladatelství_____________________________, v jejímž čele stál Václav______________________________. Čeština se od té doby mohla šířit i mluvenou podobou, protože došlo k rozvoji _______________________.</w:t>
      </w:r>
    </w:p>
    <w:p w:rsidR="00C262A0" w:rsidRDefault="00C262A0" w:rsidP="00C262A0"/>
    <w:p w:rsidR="00C262A0" w:rsidRPr="00027130" w:rsidRDefault="00C262A0" w:rsidP="00C262A0">
      <w:pPr>
        <w:rPr>
          <w:b/>
          <w:i/>
        </w:rPr>
      </w:pPr>
      <w:r w:rsidRPr="00027130">
        <w:rPr>
          <w:b/>
          <w:i/>
        </w:rPr>
        <w:t xml:space="preserve">V řešení QR kódů </w:t>
      </w:r>
      <w:r>
        <w:rPr>
          <w:b/>
          <w:i/>
        </w:rPr>
        <w:t xml:space="preserve">z minula </w:t>
      </w:r>
      <w:r w:rsidRPr="00027130">
        <w:rPr>
          <w:b/>
          <w:i/>
        </w:rPr>
        <w:t xml:space="preserve">vám vyšlo jméno Čelakovský. </w:t>
      </w:r>
    </w:p>
    <w:p w:rsidR="00C262A0" w:rsidRDefault="00C262A0" w:rsidP="00C262A0">
      <w:r w:rsidRPr="00027130">
        <w:t xml:space="preserve">Celé jméno tohoto obrozence je </w:t>
      </w:r>
      <w:r w:rsidRPr="00027130">
        <w:rPr>
          <w:u w:val="single"/>
        </w:rPr>
        <w:t>František Ladislav Čelakovský</w:t>
      </w:r>
      <w:r w:rsidRPr="00027130">
        <w:t xml:space="preserve">. </w:t>
      </w:r>
      <w:r w:rsidRPr="00027130">
        <w:rPr>
          <w:u w:val="single"/>
        </w:rPr>
        <w:t>Sbíral lidovou slovesnost</w:t>
      </w:r>
      <w:r w:rsidRPr="00027130">
        <w:t xml:space="preserve">. A i jeho vlastní díla se většinou lidové slovesnosti podobala. Ruské epické lidové básně ho inspirovaly k napsání sbírky </w:t>
      </w:r>
      <w:r w:rsidRPr="00027130">
        <w:rPr>
          <w:u w:val="single"/>
        </w:rPr>
        <w:t>Ohlas písní ruských</w:t>
      </w:r>
      <w:r w:rsidRPr="00027130">
        <w:t xml:space="preserve">. České lidové básně ho vedly k napsání sbírky </w:t>
      </w:r>
      <w:r w:rsidRPr="00027130">
        <w:rPr>
          <w:u w:val="single"/>
        </w:rPr>
        <w:t>Ohlas písní českých</w:t>
      </w:r>
      <w:r w:rsidRPr="00027130">
        <w:t xml:space="preserve">. Jednou z básní, která však časem zlidověla, je Pocestný.  </w:t>
      </w:r>
      <w:r>
        <w:t xml:space="preserve">Později se z ní stala i píseň, kterou najdete v učebnici HV a také ve zpěvníku Já, písnička 2. Píseň k poslechu  - </w:t>
      </w:r>
      <w:hyperlink r:id="rId5" w:history="1">
        <w:r w:rsidRPr="004D1F2D">
          <w:rPr>
            <w:rStyle w:val="Hypertextovodkaz"/>
          </w:rPr>
          <w:t>zde</w:t>
        </w:r>
      </w:hyperlink>
      <w:r>
        <w:t xml:space="preserve">. Velmi známá je báseň </w:t>
      </w:r>
      <w:r w:rsidRPr="00FF143D">
        <w:rPr>
          <w:u w:val="single"/>
        </w:rPr>
        <w:t>Toman a lesní panna</w:t>
      </w:r>
      <w:r w:rsidRPr="00FF143D">
        <w:t>- najdeme ji v  Ohlasu</w:t>
      </w:r>
      <w:r>
        <w:t xml:space="preserve"> písní českých.</w:t>
      </w:r>
    </w:p>
    <w:p w:rsidR="00C262A0" w:rsidRDefault="00C262A0" w:rsidP="00C262A0">
      <w:pPr>
        <w:rPr>
          <w:b/>
          <w:i/>
        </w:rPr>
      </w:pPr>
      <w:r w:rsidRPr="00027130">
        <w:rPr>
          <w:b/>
          <w:i/>
        </w:rPr>
        <w:t>Podtržená slova si prosím z</w:t>
      </w:r>
      <w:r>
        <w:rPr>
          <w:b/>
          <w:i/>
        </w:rPr>
        <w:t>apište do sešitu na literaturu.</w:t>
      </w:r>
    </w:p>
    <w:p w:rsidR="00C262A0" w:rsidRDefault="00C262A0" w:rsidP="00C262A0">
      <w:pPr>
        <w:rPr>
          <w:b/>
          <w:i/>
        </w:rPr>
      </w:pPr>
      <w:r>
        <w:rPr>
          <w:b/>
          <w:i/>
        </w:rPr>
        <w:t xml:space="preserve">Zde </w:t>
      </w:r>
      <w:hyperlink r:id="rId6" w:history="1">
        <w:r w:rsidRPr="004D1F2D">
          <w:rPr>
            <w:rStyle w:val="Hypertextovodkaz"/>
            <w:b/>
            <w:i/>
          </w:rPr>
          <w:t>odkaz</w:t>
        </w:r>
      </w:hyperlink>
      <w:r>
        <w:rPr>
          <w:b/>
          <w:i/>
        </w:rPr>
        <w:t xml:space="preserve"> na video, které ukazuje další osobnosti národního obrození, o nichž se dozvíte zase příště.  </w:t>
      </w:r>
    </w:p>
    <w:p w:rsidR="00C262A0" w:rsidRDefault="00C262A0" w:rsidP="00C262A0">
      <w:pPr>
        <w:rPr>
          <w:b/>
          <w:i/>
        </w:rPr>
      </w:pPr>
      <w:r>
        <w:rPr>
          <w:b/>
          <w:i/>
        </w:rPr>
        <w:t xml:space="preserve">I v  následující křížovce vyluštíte jména dalších obrozenců. Řešení křížovky mi prosím napište na </w:t>
      </w:r>
      <w:hyperlink r:id="rId7" w:history="1">
        <w:r w:rsidRPr="00610DB5">
          <w:rPr>
            <w:rStyle w:val="Hypertextovodkaz"/>
            <w:b/>
            <w:i/>
          </w:rPr>
          <w:t>alzbeta.ruckerova@zstgmvimperk.cz</w:t>
        </w:r>
      </w:hyperlink>
      <w:r w:rsidR="00222BDA">
        <w:rPr>
          <w:b/>
          <w:i/>
        </w:rPr>
        <w:t xml:space="preserve"> do 10</w:t>
      </w:r>
      <w:r>
        <w:rPr>
          <w:b/>
          <w:i/>
        </w:rPr>
        <w:t>. 4.2020.</w:t>
      </w:r>
    </w:p>
    <w:p w:rsidR="00C262A0" w:rsidRDefault="00DD68BF" w:rsidP="00DD68BF">
      <w:pPr>
        <w:ind w:left="3540" w:firstLine="708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bookmarkStart w:id="0" w:name="_GoBack"/>
      <w:bookmarkEnd w:id="0"/>
      <w:r>
        <w:rPr>
          <w:b/>
          <w:i/>
        </w:rPr>
        <w:t xml:space="preserve">Děkuji a přeji krásné Velikonoce. </w:t>
      </w:r>
      <w:r w:rsidRPr="00DD68BF">
        <w:rPr>
          <w:b/>
          <w:i/>
        </w:rPr>
        <w:sym w:font="Wingdings" w:char="F04A"/>
      </w:r>
      <w:r w:rsidR="00C262A0">
        <w:rPr>
          <w:b/>
          <w:i/>
        </w:rPr>
        <w:t xml:space="preserve">      A. Rückerová</w:t>
      </w:r>
    </w:p>
    <w:p w:rsidR="00222BDA" w:rsidRPr="00027130" w:rsidRDefault="00222BDA" w:rsidP="00C262A0">
      <w:pPr>
        <w:ind w:left="10620" w:firstLine="708"/>
        <w:rPr>
          <w:b/>
          <w:i/>
        </w:rPr>
      </w:pPr>
    </w:p>
    <w:p w:rsidR="00C262A0" w:rsidRDefault="00C262A0"/>
    <w:p w:rsidR="00C262A0" w:rsidRDefault="00C262A0">
      <w:r>
        <w:t xml:space="preserve">KŘÍŽOVKA: </w:t>
      </w:r>
      <w:r w:rsidR="00222BDA">
        <w:t>( PÍSMENKA MŮŽETE DO KŘÍŽOVKY DOPLŇOVAT)</w:t>
      </w:r>
    </w:p>
    <w:tbl>
      <w:tblPr>
        <w:tblW w:w="128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604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6E3A9A" w:rsidRPr="006E3A9A" w:rsidTr="00C262A0">
        <w:trPr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E3A9A" w:rsidRPr="006E3A9A" w:rsidTr="00C262A0">
        <w:trPr>
          <w:trHeight w:val="39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6E3A9A" w:rsidP="006E3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1)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C262A0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známe evangelisty</w:t>
            </w:r>
            <w:r w:rsidR="006E3A9A"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Matouše, Lukáše, Jana a …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E3A9A" w:rsidRPr="006E3A9A" w:rsidTr="00C262A0">
        <w:trPr>
          <w:trHeight w:val="39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6E3A9A" w:rsidP="006E3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2)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C262A0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jak jinak nazýváme Bibli? (1.</w:t>
            </w:r>
            <w:r w:rsidR="006E3A9A"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slovo)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E3A9A" w:rsidRPr="006E3A9A" w:rsidTr="00C262A0">
        <w:trPr>
          <w:trHeight w:val="39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6E3A9A" w:rsidP="006E3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3)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kniha v Novém zákoně, líčí konec světa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E3A9A" w:rsidRPr="006E3A9A" w:rsidTr="00C262A0">
        <w:trPr>
          <w:trHeight w:val="39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6E3A9A" w:rsidP="006E3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4)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jeden ze dvou hrdinských řeckých eposů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E3A9A" w:rsidRPr="006E3A9A" w:rsidTr="00C262A0">
        <w:trPr>
          <w:trHeight w:val="39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6E3A9A" w:rsidP="006E3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5)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CA05C3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dílo </w:t>
            </w:r>
            <w:r w:rsidR="00C262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T. M. </w:t>
            </w:r>
            <w:proofErr w:type="spellStart"/>
            <w:r w:rsidR="00C262A0">
              <w:rPr>
                <w:rFonts w:ascii="Calibri" w:eastAsia="Times New Roman" w:hAnsi="Calibri" w:cs="Times New Roman"/>
                <w:color w:val="000000"/>
                <w:lang w:eastAsia="cs-CZ"/>
              </w:rPr>
              <w:t>Plauta</w:t>
            </w:r>
            <w:proofErr w:type="spellEnd"/>
            <w:r w:rsidR="00C262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(1. slovo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E3A9A" w:rsidRPr="006E3A9A" w:rsidTr="00C262A0">
        <w:trPr>
          <w:trHeight w:val="39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6E3A9A" w:rsidP="006E3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6)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římský politik, historik, vojevůdce, dobyvatel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E3A9A" w:rsidRPr="006E3A9A" w:rsidTr="00C262A0">
        <w:trPr>
          <w:trHeight w:val="39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6E3A9A" w:rsidP="006E3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7)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řecký filozof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E3A9A" w:rsidRPr="006E3A9A" w:rsidTr="00C262A0">
        <w:trPr>
          <w:trHeight w:val="39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6E3A9A" w:rsidP="006E3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8)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CA05C3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</w:t>
            </w:r>
            <w:r w:rsidR="006E3A9A"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emě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6E3A9A"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 níž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také </w:t>
            </w:r>
            <w:r w:rsidR="006E3A9A"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pobýval J. A. Komenský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E3A9A" w:rsidRPr="006E3A9A" w:rsidTr="00C262A0">
        <w:trPr>
          <w:trHeight w:val="39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6E3A9A" w:rsidP="006E3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9)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rým, který má vzorec ABAB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E3A9A" w:rsidRPr="006E3A9A" w:rsidTr="00C262A0">
        <w:trPr>
          <w:trHeight w:val="39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6E3A9A" w:rsidP="006E3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10)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seskupení nejčastěji dvou nebo čtyř veršů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E3A9A" w:rsidRPr="006E3A9A" w:rsidTr="00C262A0">
        <w:trPr>
          <w:trHeight w:val="39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6E3A9A" w:rsidP="006E3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11)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z jakého rodu pocházela Julie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E3A9A" w:rsidRPr="006E3A9A" w:rsidTr="00C262A0">
        <w:trPr>
          <w:trHeight w:val="39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6E3A9A" w:rsidP="006E3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12)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jaký jazyk vytlačoval češtinu na začátku národního obrození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E3A9A" w:rsidRPr="006E3A9A" w:rsidTr="00C262A0">
        <w:trPr>
          <w:trHeight w:val="39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6E3A9A" w:rsidP="006E3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13)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jaký vynález přispěl k šíření literatury v</w:t>
            </w:r>
            <w:r w:rsidR="00CA05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době</w:t>
            </w:r>
            <w:r w:rsidR="00CA05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humanismu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E3A9A" w:rsidRPr="006E3A9A" w:rsidTr="00C262A0">
        <w:trPr>
          <w:trHeight w:val="39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6E3A9A" w:rsidP="006E3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14)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9A" w:rsidRPr="006E3A9A" w:rsidRDefault="00CA05C3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příjmení autora </w:t>
            </w:r>
            <w:r w:rsidR="006E3A9A"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>Ohlas</w:t>
            </w:r>
            <w:r w:rsidR="00C262A0">
              <w:rPr>
                <w:rFonts w:ascii="Calibri" w:eastAsia="Times New Roman" w:hAnsi="Calibri" w:cs="Times New Roman"/>
                <w:color w:val="000000"/>
                <w:lang w:eastAsia="cs-CZ"/>
              </w:rPr>
              <w:t>u</w:t>
            </w:r>
            <w:r w:rsidR="006E3A9A" w:rsidRPr="006E3A9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písní českých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E3A9A" w:rsidRPr="006E3A9A" w:rsidRDefault="006E3A9A" w:rsidP="006E3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9A" w:rsidRPr="006E3A9A" w:rsidRDefault="006E3A9A" w:rsidP="006E3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1A71DD" w:rsidRDefault="001A71DD"/>
    <w:sectPr w:rsidR="001A71DD" w:rsidSect="006E3A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9A"/>
    <w:rsid w:val="001A71DD"/>
    <w:rsid w:val="00222BDA"/>
    <w:rsid w:val="00286E93"/>
    <w:rsid w:val="006E3A9A"/>
    <w:rsid w:val="00917DE6"/>
    <w:rsid w:val="00C262A0"/>
    <w:rsid w:val="00CA05C3"/>
    <w:rsid w:val="00D84FDF"/>
    <w:rsid w:val="00DD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6701F-9B96-4F71-B28D-D6CA3A12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71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6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zbeta.ruckerova@zstgmvimper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IEZRc8ikB" TargetMode="External"/><Relationship Id="rId5" Type="http://schemas.openxmlformats.org/officeDocument/2006/relationships/hyperlink" Target="https://www.youtube.com/watch?v=l2_XUg9dbG8" TargetMode="External"/><Relationship Id="rId4" Type="http://schemas.openxmlformats.org/officeDocument/2006/relationships/hyperlink" Target="https://www.umimecesky.cz/cviceni-velka-pismen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Uživatel-ZŠTGM-13</cp:lastModifiedBy>
  <cp:revision>2</cp:revision>
  <dcterms:created xsi:type="dcterms:W3CDTF">2020-04-05T17:14:00Z</dcterms:created>
  <dcterms:modified xsi:type="dcterms:W3CDTF">2020-04-05T17:14:00Z</dcterms:modified>
</cp:coreProperties>
</file>