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79" w:rsidRDefault="003C2D79" w:rsidP="00ED75BB">
      <w:pPr>
        <w:pStyle w:val="Standard"/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Domácí příprava – opakování halogeny</w:t>
      </w:r>
    </w:p>
    <w:p w:rsidR="003C2D79" w:rsidRDefault="003C2D79" w:rsidP="00ED75BB">
      <w:pPr>
        <w:pStyle w:val="Standard"/>
        <w:spacing w:after="0" w:line="360" w:lineRule="auto"/>
        <w:jc w:val="center"/>
        <w:rPr>
          <w:b/>
          <w:sz w:val="40"/>
          <w:szCs w:val="40"/>
        </w:rPr>
      </w:pPr>
    </w:p>
    <w:p w:rsidR="00ED75BB" w:rsidRDefault="003C2D79" w:rsidP="00ED75BB">
      <w:pPr>
        <w:pStyle w:val="Standard"/>
        <w:spacing w:after="0" w:line="360" w:lineRule="auto"/>
        <w:jc w:val="center"/>
      </w:pPr>
      <w:r>
        <w:rPr>
          <w:b/>
          <w:sz w:val="40"/>
          <w:szCs w:val="40"/>
        </w:rPr>
        <w:t>P</w:t>
      </w:r>
      <w:r w:rsidR="00ED75BB">
        <w:rPr>
          <w:b/>
          <w:sz w:val="40"/>
          <w:szCs w:val="40"/>
        </w:rPr>
        <w:t>racovní list – Halogeny</w:t>
      </w:r>
    </w:p>
    <w:p w:rsidR="00ED75BB" w:rsidRDefault="00ED75BB" w:rsidP="00ED75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Přečtěte si následující text o halogenech a informace využijte pro vyřešení dalších cvičení: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Halogeny jsou prvky VII. A skupiny nebo také 17. skupiny periodické tabulky prvků. Řadíme mezi ně fluor, chlor, brom a jod. Skupina halogenů se vyznačuje vysokou reaktivitou. Všechny čtyři zmíněné halogeny patří mezi nekovy. Název halogeny pochází z řeckých slov </w:t>
      </w:r>
      <w:proofErr w:type="spellStart"/>
      <w:r>
        <w:rPr>
          <w:sz w:val="20"/>
          <w:szCs w:val="20"/>
        </w:rPr>
        <w:t>hals</w:t>
      </w:r>
      <w:proofErr w:type="spellEnd"/>
      <w:r>
        <w:rPr>
          <w:sz w:val="20"/>
          <w:szCs w:val="20"/>
        </w:rPr>
        <w:t xml:space="preserve"> (sůl) a </w:t>
      </w:r>
      <w:proofErr w:type="spellStart"/>
      <w:r>
        <w:rPr>
          <w:sz w:val="20"/>
          <w:szCs w:val="20"/>
        </w:rPr>
        <w:t>gennao</w:t>
      </w:r>
      <w:proofErr w:type="spellEnd"/>
      <w:r>
        <w:rPr>
          <w:sz w:val="20"/>
          <w:szCs w:val="20"/>
        </w:rPr>
        <w:t xml:space="preserve"> (tvořit).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Začneme fluorem, který má nejvyšší elektronegativitu ze všech prvků periodické tabulky. Tento prvek </w:t>
      </w:r>
      <w:r>
        <w:rPr>
          <w:sz w:val="20"/>
          <w:szCs w:val="20"/>
        </w:rPr>
        <w:br/>
        <w:t xml:space="preserve">je vysoce reaktivním a toxickým plynem. Při práci s ním musíme být velmi opatrní. Jeho významnou sloučeninou je plast teflon, který se využívá k výrobě kuchyňských potřeb. Druhým významným halogenem je chlor, který je podobně jako fluor vysoce reaktivní, jedovatý a plynný. Chlor je těžší než vzduch, </w:t>
      </w:r>
      <w:r>
        <w:rPr>
          <w:sz w:val="20"/>
          <w:szCs w:val="20"/>
        </w:rPr>
        <w:br/>
        <w:t xml:space="preserve">proto v případě jeho úniku je lepší „utéct“ do vyšších pater budovy. Chlor se využívá např. k výrobě chlorovodíku, chloridů a plastů (např. PVC). Dále i dezinfekci vody v bazénech, protože i v nižších koncentracích hubí mnohé mikroorganismy. Zajímavostí je, že chlor byl již za 1. světové války využit německou armádou v tzv. zákopové válce u města </w:t>
      </w:r>
      <w:proofErr w:type="spellStart"/>
      <w:r>
        <w:rPr>
          <w:sz w:val="20"/>
          <w:szCs w:val="20"/>
        </w:rPr>
        <w:t>Ypres</w:t>
      </w:r>
      <w:proofErr w:type="spellEnd"/>
      <w:r>
        <w:rPr>
          <w:sz w:val="20"/>
          <w:szCs w:val="20"/>
        </w:rPr>
        <w:t xml:space="preserve"> v Belgii. Odtud také název pro tuto látku Yperit.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Třetím halogenem v pořadí je brom, který je po rtuti druhým prvkem, který se za normálních podmínek vyskytuje v kapalném skupenství. Brom a jeho výpary jsou taktéž jedovaté. V nižších koncentracích mohou dráždit oči. Posledním halogenem je jod, který je fialovou pevnou látkou a vyskytuje se např. v mořské vodě. Jod je součástí hormonů, které jsou nutné pro správnou funkci štítné žlázy. K prevenci správné funkce štítné žlázy můžeme konzumovat mořské ryby nebo </w:t>
      </w:r>
      <w:proofErr w:type="spellStart"/>
      <w:r>
        <w:rPr>
          <w:sz w:val="20"/>
          <w:szCs w:val="20"/>
        </w:rPr>
        <w:t>jodidovanou</w:t>
      </w:r>
      <w:proofErr w:type="spellEnd"/>
      <w:r>
        <w:rPr>
          <w:sz w:val="20"/>
          <w:szCs w:val="20"/>
        </w:rPr>
        <w:t xml:space="preserve"> sůl.</w:t>
      </w:r>
    </w:p>
    <w:p w:rsidR="003C2D79" w:rsidRPr="003C2D79" w:rsidRDefault="003C2D79" w:rsidP="003C2D79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2/</w:t>
      </w:r>
      <w:r w:rsidRPr="003C2D79">
        <w:rPr>
          <w:b/>
        </w:rPr>
        <w:t>Zakroužkujte správné odpovědi:</w:t>
      </w:r>
      <w:r>
        <w:rPr>
          <w:b/>
        </w:rPr>
        <w:t xml:space="preserve"> odpovědi si připrav na videokonferenci</w:t>
      </w:r>
      <w:r w:rsidR="000C6310">
        <w:rPr>
          <w:b/>
        </w:rPr>
        <w:t xml:space="preserve"> 23.4 2020</w:t>
      </w:r>
    </w:p>
    <w:p w:rsidR="003C2D79" w:rsidRDefault="003C2D79" w:rsidP="003C2D79">
      <w:pPr>
        <w:pStyle w:val="Standard"/>
        <w:spacing w:after="0" w:line="360" w:lineRule="auto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90D98E1" wp14:editId="69AE9C65">
            <wp:extent cx="5315040" cy="3285000"/>
            <wp:effectExtent l="0" t="0" r="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040" cy="32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2D79" w:rsidRDefault="003C2D79" w:rsidP="003C2D79">
      <w:pPr>
        <w:pStyle w:val="Odstavecseseznamem"/>
        <w:spacing w:after="0" w:line="360" w:lineRule="auto"/>
        <w:jc w:val="both"/>
        <w:rPr>
          <w:b/>
        </w:rPr>
      </w:pPr>
      <w:r>
        <w:rPr>
          <w:b/>
        </w:rPr>
        <w:t>3/Spojte, co k sobě náleží: vypracuj do sešitu –kontrola na videokonferenci</w:t>
      </w:r>
      <w:r w:rsidR="000C6310">
        <w:rPr>
          <w:b/>
        </w:rPr>
        <w:t xml:space="preserve"> 23.4 2020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Chlor</w:t>
      </w:r>
      <w:r>
        <w:rPr>
          <w:sz w:val="18"/>
          <w:szCs w:val="18"/>
        </w:rPr>
        <w:tab/>
        <w:t>At</w:t>
      </w:r>
      <w:r>
        <w:rPr>
          <w:sz w:val="18"/>
          <w:szCs w:val="18"/>
        </w:rPr>
        <w:tab/>
        <w:t>světle zelený plyn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výroba teflonu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Brom</w:t>
      </w:r>
      <w:r>
        <w:rPr>
          <w:sz w:val="18"/>
          <w:szCs w:val="18"/>
        </w:rPr>
        <w:tab/>
        <w:t>F</w:t>
      </w:r>
      <w:r>
        <w:rPr>
          <w:sz w:val="18"/>
          <w:szCs w:val="18"/>
        </w:rPr>
        <w:tab/>
        <w:t>červenohnědá kapalina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7"/>
          <w:szCs w:val="17"/>
        </w:rPr>
        <w:t>objeven při přeměně izotopu bismutu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lastRenderedPageBreak/>
        <w:t>Fluor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vyskytuje se jen ve formě nestabilních izotopů</w:t>
      </w:r>
      <w:r>
        <w:rPr>
          <w:sz w:val="18"/>
          <w:szCs w:val="18"/>
        </w:rPr>
        <w:tab/>
        <w:t>toxicita, silné oxidační činidlo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Jod</w:t>
      </w:r>
      <w:r>
        <w:rPr>
          <w:sz w:val="18"/>
          <w:szCs w:val="18"/>
        </w:rPr>
        <w:tab/>
        <w:t>Br</w:t>
      </w:r>
      <w:r>
        <w:rPr>
          <w:sz w:val="18"/>
          <w:szCs w:val="18"/>
        </w:rPr>
        <w:tab/>
        <w:t>fialová pevná látka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dezinfekce vody v bazénech</w:t>
      </w:r>
    </w:p>
    <w:p w:rsidR="003C2D79" w:rsidRPr="00D633ED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Astat</w:t>
      </w:r>
      <w:r>
        <w:rPr>
          <w:sz w:val="18"/>
          <w:szCs w:val="18"/>
        </w:rPr>
        <w:tab/>
        <w:t>Cl</w:t>
      </w:r>
      <w:r>
        <w:rPr>
          <w:sz w:val="18"/>
          <w:szCs w:val="18"/>
        </w:rPr>
        <w:tab/>
        <w:t>nažloutlý plyn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vliv na funkci štítné žlázy</w:t>
      </w:r>
    </w:p>
    <w:p w:rsidR="00D633ED" w:rsidRPr="00D633ED" w:rsidRDefault="00D633ED" w:rsidP="00D633ED">
      <w:pPr>
        <w:pStyle w:val="Odstavecseseznamem"/>
        <w:spacing w:after="0" w:line="360" w:lineRule="auto"/>
        <w:rPr>
          <w:b/>
        </w:rPr>
      </w:pPr>
      <w:r w:rsidRPr="00D633ED">
        <w:rPr>
          <w:b/>
        </w:rPr>
        <w:t>4/ zopakovat názvosloví halogenidů, oxidů</w:t>
      </w:r>
    </w:p>
    <w:p w:rsidR="003C2D79" w:rsidRDefault="003C2D79" w:rsidP="003C2D79">
      <w:pPr>
        <w:pStyle w:val="Odstavecseseznamem"/>
        <w:spacing w:after="0" w:line="360" w:lineRule="auto"/>
        <w:ind w:left="0"/>
        <w:jc w:val="both"/>
        <w:rPr>
          <w:b/>
        </w:rPr>
      </w:pPr>
    </w:p>
    <w:p w:rsidR="00C21733" w:rsidRDefault="00C21733"/>
    <w:sectPr w:rsidR="00C2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888"/>
    <w:multiLevelType w:val="multilevel"/>
    <w:tmpl w:val="DF6816F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7AC5"/>
    <w:multiLevelType w:val="multilevel"/>
    <w:tmpl w:val="DF681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B"/>
    <w:rsid w:val="00001CAB"/>
    <w:rsid w:val="00003536"/>
    <w:rsid w:val="0001436B"/>
    <w:rsid w:val="000171F9"/>
    <w:rsid w:val="00023A15"/>
    <w:rsid w:val="000255CB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C6310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A16BF"/>
    <w:rsid w:val="003A2555"/>
    <w:rsid w:val="003B5D20"/>
    <w:rsid w:val="003B6CFC"/>
    <w:rsid w:val="003C0EE5"/>
    <w:rsid w:val="003C2216"/>
    <w:rsid w:val="003C2CB8"/>
    <w:rsid w:val="003C2D79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A7F25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502A7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633ED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D75BB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34DC-513F-4033-8CEC-6E4200A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75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Odstavecseseznamem">
    <w:name w:val="List Paragraph"/>
    <w:basedOn w:val="Standard"/>
    <w:rsid w:val="00ED75BB"/>
    <w:pPr>
      <w:ind w:left="720"/>
    </w:pPr>
  </w:style>
  <w:style w:type="numbering" w:customStyle="1" w:styleId="WW8Num1">
    <w:name w:val="WW8Num1"/>
    <w:basedOn w:val="Bezseznamu"/>
    <w:rsid w:val="00ED75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2020-04-17T19:01:00Z</dcterms:created>
  <dcterms:modified xsi:type="dcterms:W3CDTF">2020-04-17T19:01:00Z</dcterms:modified>
</cp:coreProperties>
</file>