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84" w:rsidRDefault="00FA1A76">
      <w:pPr>
        <w:rPr>
          <w:b/>
          <w:sz w:val="28"/>
          <w:szCs w:val="28"/>
        </w:rPr>
      </w:pPr>
      <w:bookmarkStart w:id="0" w:name="_GoBack"/>
      <w:bookmarkEnd w:id="0"/>
      <w:r w:rsidRPr="00FA1A76">
        <w:rPr>
          <w:b/>
          <w:sz w:val="28"/>
          <w:szCs w:val="28"/>
        </w:rPr>
        <w:t xml:space="preserve">Matematika 8. B – 7. </w:t>
      </w:r>
      <w:r w:rsidR="00255E66">
        <w:rPr>
          <w:b/>
          <w:sz w:val="28"/>
          <w:szCs w:val="28"/>
        </w:rPr>
        <w:t>č</w:t>
      </w:r>
      <w:r w:rsidRPr="00FA1A76">
        <w:rPr>
          <w:b/>
          <w:sz w:val="28"/>
          <w:szCs w:val="28"/>
        </w:rPr>
        <w:t>ást</w:t>
      </w:r>
    </w:p>
    <w:p w:rsidR="00255E66" w:rsidRDefault="00255E6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Konstrukce trojúhelníka (opakování 7. ročníku)</w:t>
      </w:r>
    </w:p>
    <w:p w:rsidR="00400A66" w:rsidRDefault="00400A66">
      <w:pPr>
        <w:rPr>
          <w:sz w:val="24"/>
          <w:szCs w:val="24"/>
        </w:rPr>
      </w:pPr>
      <w:r>
        <w:rPr>
          <w:sz w:val="24"/>
          <w:szCs w:val="24"/>
        </w:rPr>
        <w:t>Do školního sešitu vypracuj jako vzorové úlohy v učebnici 58/A, 59/B, 59/C. Každá konstrukční úloha musí obsahovat náčrt, zápis a konstrukci.</w:t>
      </w:r>
    </w:p>
    <w:p w:rsidR="00255E66" w:rsidRDefault="00255E66">
      <w:pPr>
        <w:rPr>
          <w:sz w:val="24"/>
          <w:szCs w:val="24"/>
        </w:rPr>
      </w:pPr>
      <w:r w:rsidRPr="00255E66">
        <w:rPr>
          <w:sz w:val="24"/>
          <w:szCs w:val="24"/>
        </w:rPr>
        <w:t xml:space="preserve">V úloze </w:t>
      </w:r>
      <w:r>
        <w:rPr>
          <w:sz w:val="24"/>
          <w:szCs w:val="24"/>
        </w:rPr>
        <w:t xml:space="preserve">58/A si zopakuj konstrukci trojúhelníka ze tří stran (sss). </w:t>
      </w:r>
    </w:p>
    <w:p w:rsidR="00255E66" w:rsidRDefault="00255E66">
      <w:pPr>
        <w:rPr>
          <w:sz w:val="24"/>
          <w:szCs w:val="24"/>
        </w:rPr>
      </w:pPr>
      <w:r>
        <w:rPr>
          <w:sz w:val="24"/>
          <w:szCs w:val="24"/>
        </w:rPr>
        <w:t>V úloze 59/B si zopakuj konstrukci trojúhelníka z jedné strany a dvou úhlů k ní přilehlých (usu).</w:t>
      </w:r>
    </w:p>
    <w:p w:rsidR="00255E66" w:rsidRDefault="00255E66">
      <w:pPr>
        <w:rPr>
          <w:sz w:val="24"/>
          <w:szCs w:val="24"/>
        </w:rPr>
      </w:pPr>
      <w:r>
        <w:rPr>
          <w:sz w:val="24"/>
          <w:szCs w:val="24"/>
        </w:rPr>
        <w:t xml:space="preserve">V úloze </w:t>
      </w:r>
      <w:r w:rsidR="00400A66">
        <w:rPr>
          <w:sz w:val="24"/>
          <w:szCs w:val="24"/>
        </w:rPr>
        <w:t>59/C si zopakuj konstrukci trojúhelníka ze dvou stran a úhlu jimi sevřeného (sus).</w:t>
      </w:r>
    </w:p>
    <w:p w:rsidR="00400A66" w:rsidRDefault="00400A66">
      <w:pPr>
        <w:rPr>
          <w:sz w:val="24"/>
          <w:szCs w:val="24"/>
        </w:rPr>
      </w:pPr>
      <w:r>
        <w:rPr>
          <w:sz w:val="24"/>
          <w:szCs w:val="24"/>
        </w:rPr>
        <w:t>Vše si zopakuj na dalších konstrukčních úlohách. Vypracuj do školního sešitu cvičení 60/1a  61/2b   61/3B.</w:t>
      </w:r>
    </w:p>
    <w:p w:rsidR="00400A66" w:rsidRPr="00255E66" w:rsidRDefault="00400A66">
      <w:pPr>
        <w:rPr>
          <w:sz w:val="24"/>
          <w:szCs w:val="24"/>
        </w:rPr>
      </w:pPr>
      <w:r>
        <w:rPr>
          <w:sz w:val="24"/>
          <w:szCs w:val="24"/>
        </w:rPr>
        <w:t>Přesný postup je shrnut v rámečku na straně 61 nahoře.</w:t>
      </w:r>
    </w:p>
    <w:p w:rsidR="002B7FA8" w:rsidRDefault="002B7FA8" w:rsidP="002B7FA8">
      <w:pPr>
        <w:pStyle w:val="Normlnweb"/>
        <w:spacing w:after="0"/>
      </w:pPr>
      <w:r>
        <w:t xml:space="preserve">Na nelinkovaný papír vypracuj úlohu na str. 61/2a. Úlohu oskenuj nebo ofoť a pošli na adresu </w:t>
      </w:r>
      <w:hyperlink r:id="rId4" w:history="1">
        <w:r>
          <w:rPr>
            <w:rStyle w:val="Hypertextovodkaz"/>
          </w:rPr>
          <w:t>Martin.Prochazka@zstgmvimperk.cz</w:t>
        </w:r>
      </w:hyperlink>
      <w:r w:rsidR="00E21101">
        <w:t xml:space="preserve"> do 14</w:t>
      </w:r>
      <w:r>
        <w:t>. 5. do 12.00.</w:t>
      </w:r>
    </w:p>
    <w:p w:rsidR="002B7FA8" w:rsidRDefault="002B7FA8" w:rsidP="002B7FA8">
      <w:pPr>
        <w:pStyle w:val="Normlnweb"/>
        <w:spacing w:after="0"/>
      </w:pPr>
      <w:r>
        <w:t>Pokud se Ti bude zdát, že je úloh málo, můžeš vypočítat i ostatní úlohy ze cvičení, která jsem vynechal nebo ještě další úlohy ze sbírky podle vlastního výběru.</w:t>
      </w:r>
    </w:p>
    <w:p w:rsidR="00FA1A76" w:rsidRDefault="00FA1A76"/>
    <w:sectPr w:rsidR="00FA1A76" w:rsidSect="0021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76"/>
    <w:rsid w:val="0007436F"/>
    <w:rsid w:val="00216784"/>
    <w:rsid w:val="00255E66"/>
    <w:rsid w:val="002B7FA8"/>
    <w:rsid w:val="003744A3"/>
    <w:rsid w:val="00384566"/>
    <w:rsid w:val="00400A66"/>
    <w:rsid w:val="00577629"/>
    <w:rsid w:val="00E21101"/>
    <w:rsid w:val="00E72C15"/>
    <w:rsid w:val="00FA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7F07B-7EEE-4547-8C25-12873E7E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6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7F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7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Prochazka@zstgmvimper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2020-04-29T18:45:00Z</dcterms:created>
  <dcterms:modified xsi:type="dcterms:W3CDTF">2020-04-29T18:45:00Z</dcterms:modified>
</cp:coreProperties>
</file>